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783F" w:rsidRDefault="00BA7D26">
      <w:pPr>
        <w:rPr>
          <w:b/>
        </w:rPr>
      </w:pPr>
      <w:r w:rsidRPr="00BA7D26">
        <w:rPr>
          <w:b/>
        </w:rPr>
        <w:t>Web Tool Notes</w:t>
      </w:r>
    </w:p>
    <w:p w:rsidR="00620457" w:rsidRDefault="00620457">
      <w:pPr>
        <w:rPr>
          <w:b/>
        </w:rPr>
      </w:pPr>
      <w:r>
        <w:rPr>
          <w:b/>
        </w:rPr>
        <w:t>Login</w:t>
      </w:r>
    </w:p>
    <w:p w:rsidR="00BA7D26" w:rsidRDefault="00BA7D26" w:rsidP="00B76F8E">
      <w:pPr>
        <w:pStyle w:val="ListParagraph"/>
        <w:numPr>
          <w:ilvl w:val="0"/>
          <w:numId w:val="1"/>
        </w:numPr>
      </w:pPr>
      <w:r>
        <w:t xml:space="preserve">Once logged into the Web Tool, I would still really like to </w:t>
      </w:r>
      <w:r w:rsidR="00B76F8E">
        <w:t xml:space="preserve">start making selections </w:t>
      </w:r>
      <w:r>
        <w:t>at</w:t>
      </w:r>
      <w:r w:rsidR="00B76F8E">
        <w:t xml:space="preserve"> the provincial level each time</w:t>
      </w:r>
      <w:r>
        <w:t xml:space="preserve"> so there is less navigating to do. I think it’s great that you can type in the name of the province you are looking for in the search bar above but I don’t want to have to do that every time either. There must be a way to make the location start at Canada at least.</w:t>
      </w:r>
      <w:r w:rsidR="00B76F8E" w:rsidRPr="00B76F8E">
        <w:t xml:space="preserve"> </w:t>
      </w:r>
      <w:r w:rsidR="00003249">
        <w:t xml:space="preserve"> </w:t>
      </w:r>
      <w:r w:rsidR="0070417C">
        <w:rPr>
          <w:color w:val="FF0000"/>
        </w:rPr>
        <w:t>This was brought up/address in a past</w:t>
      </w:r>
      <w:r w:rsidR="00003249">
        <w:rPr>
          <w:color w:val="FF0000"/>
        </w:rPr>
        <w:t xml:space="preserve"> call </w:t>
      </w:r>
      <w:r w:rsidR="0070417C">
        <w:rPr>
          <w:color w:val="FF0000"/>
        </w:rPr>
        <w:t>however</w:t>
      </w:r>
      <w:r w:rsidR="00490F32">
        <w:rPr>
          <w:color w:val="FF0000"/>
        </w:rPr>
        <w:t xml:space="preserve"> Charles is still working on the solution</w:t>
      </w:r>
      <w:r w:rsidR="00003249">
        <w:rPr>
          <w:color w:val="FF0000"/>
        </w:rPr>
        <w:t xml:space="preserve">. It </w:t>
      </w:r>
      <w:r w:rsidR="00490F32">
        <w:rPr>
          <w:color w:val="FF0000"/>
        </w:rPr>
        <w:t>consists</w:t>
      </w:r>
      <w:r w:rsidR="00003249">
        <w:rPr>
          <w:color w:val="FF0000"/>
        </w:rPr>
        <w:t xml:space="preserve"> of shortcuts customizable to each user (user </w:t>
      </w:r>
      <w:r w:rsidR="00490F32">
        <w:rPr>
          <w:color w:val="FF0000"/>
        </w:rPr>
        <w:t>favorites</w:t>
      </w:r>
      <w:r w:rsidR="00003249">
        <w:rPr>
          <w:color w:val="FF0000"/>
        </w:rPr>
        <w:t>). So next to the search bar you can quickly click and go to the desired page</w:t>
      </w:r>
      <w:r w:rsidR="00490F32">
        <w:rPr>
          <w:color w:val="FF0000"/>
        </w:rPr>
        <w:t>. To come!</w:t>
      </w:r>
    </w:p>
    <w:p w:rsidR="00620457" w:rsidRPr="00620457" w:rsidRDefault="00620457" w:rsidP="00620457">
      <w:pPr>
        <w:rPr>
          <w:b/>
        </w:rPr>
      </w:pPr>
      <w:r w:rsidRPr="00620457">
        <w:rPr>
          <w:b/>
        </w:rPr>
        <w:t>Map</w:t>
      </w:r>
    </w:p>
    <w:p w:rsidR="00003249" w:rsidRDefault="00BA7D26" w:rsidP="00003249">
      <w:pPr>
        <w:pStyle w:val="ListParagraph"/>
        <w:numPr>
          <w:ilvl w:val="0"/>
          <w:numId w:val="1"/>
        </w:numPr>
        <w:rPr>
          <w:color w:val="FF0000"/>
        </w:rPr>
      </w:pPr>
      <w:r>
        <w:t>I would like to see a standard number of characters displayed</w:t>
      </w:r>
      <w:r w:rsidR="002A34CF">
        <w:t xml:space="preserve"> for the labelling of </w:t>
      </w:r>
      <w:r w:rsidR="00B76F8E">
        <w:t>points depending on what you are viewing (</w:t>
      </w:r>
      <w:r w:rsidR="002A34CF">
        <w:t xml:space="preserve">ex. </w:t>
      </w:r>
      <w:r w:rsidR="00E33263">
        <w:t>sector vs subsector vs site/station</w:t>
      </w:r>
      <w:r w:rsidR="002A34CF">
        <w:t xml:space="preserve"> level</w:t>
      </w:r>
      <w:r w:rsidR="00E33263">
        <w:t>)</w:t>
      </w:r>
      <w:r>
        <w:t>. I know I can change this to what I want</w:t>
      </w:r>
      <w:r w:rsidR="00E33263">
        <w:t xml:space="preserve"> using the map </w:t>
      </w:r>
      <w:proofErr w:type="gramStart"/>
      <w:r w:rsidR="00E33263">
        <w:t>helper</w:t>
      </w:r>
      <w:r>
        <w:t>,</w:t>
      </w:r>
      <w:proofErr w:type="gramEnd"/>
      <w:r>
        <w:t xml:space="preserve"> and I think it’s great the option is there, but can we come up with a </w:t>
      </w:r>
      <w:r w:rsidR="008C2B0A">
        <w:t>default</w:t>
      </w:r>
      <w:r>
        <w:t xml:space="preserve"> </w:t>
      </w:r>
      <w:r w:rsidR="002A34CF">
        <w:t>setting</w:t>
      </w:r>
      <w:r>
        <w:t>?</w:t>
      </w:r>
      <w:r w:rsidR="002A34CF">
        <w:t xml:space="preserve"> I propose </w:t>
      </w:r>
      <w:r w:rsidR="00E33263">
        <w:t>5</w:t>
      </w:r>
      <w:r w:rsidR="002A34CF">
        <w:t xml:space="preserve"> characters</w:t>
      </w:r>
      <w:r w:rsidR="00E33263">
        <w:t xml:space="preserve"> for Area ex. NS-01, 9 for Sector level ex. NS-01-010, </w:t>
      </w:r>
      <w:r w:rsidR="003B5E8F">
        <w:t>14 for subsector level</w:t>
      </w:r>
      <w:r w:rsidR="00E33263">
        <w:t xml:space="preserve"> ex NS-01-010-001</w:t>
      </w:r>
      <w:r w:rsidR="003B5E8F">
        <w:t xml:space="preserve">, </w:t>
      </w:r>
      <w:r w:rsidR="00D1253F">
        <w:t xml:space="preserve">4 for sample level </w:t>
      </w:r>
      <w:r w:rsidR="00E33263">
        <w:t>ex. 0030</w:t>
      </w:r>
      <w:r w:rsidR="002A34CF">
        <w:t>.</w:t>
      </w:r>
      <w:r w:rsidR="00003249">
        <w:t xml:space="preserve"> </w:t>
      </w:r>
      <w:r w:rsidR="00003249" w:rsidRPr="00490F32">
        <w:rPr>
          <w:color w:val="FF0000"/>
        </w:rPr>
        <w:t>Charles will work on somet</w:t>
      </w:r>
      <w:r w:rsidR="0070417C">
        <w:rPr>
          <w:color w:val="FF0000"/>
        </w:rPr>
        <w:t>hing for each user to customize</w:t>
      </w:r>
      <w:r w:rsidR="00003249" w:rsidRPr="00490F32">
        <w:rPr>
          <w:color w:val="FF0000"/>
        </w:rPr>
        <w:t xml:space="preserve"> (user preference</w:t>
      </w:r>
      <w:r w:rsidR="00490F32" w:rsidRPr="00490F32">
        <w:rPr>
          <w:color w:val="FF0000"/>
        </w:rPr>
        <w:t>) how</w:t>
      </w:r>
      <w:r w:rsidR="00003249" w:rsidRPr="00490F32">
        <w:rPr>
          <w:color w:val="FF0000"/>
        </w:rPr>
        <w:t xml:space="preserve"> they would like to see the map. The user</w:t>
      </w:r>
      <w:r w:rsidR="0070417C">
        <w:rPr>
          <w:color w:val="FF0000"/>
        </w:rPr>
        <w:t>s</w:t>
      </w:r>
      <w:r w:rsidR="00003249" w:rsidRPr="00490F32">
        <w:rPr>
          <w:color w:val="FF0000"/>
        </w:rPr>
        <w:t xml:space="preserve"> can change that once and the system will rem</w:t>
      </w:r>
      <w:r w:rsidR="00490F32">
        <w:rPr>
          <w:color w:val="FF0000"/>
        </w:rPr>
        <w:t>ember the preferences selected and this way not forcing all users to have the same character length.</w:t>
      </w:r>
    </w:p>
    <w:p w:rsidR="00490F32" w:rsidRPr="00490F32" w:rsidRDefault="00490F32" w:rsidP="00490F32">
      <w:pPr>
        <w:pStyle w:val="ListParagraph"/>
        <w:rPr>
          <w:color w:val="FF0000"/>
        </w:rPr>
      </w:pPr>
    </w:p>
    <w:p w:rsidR="00AD49CD" w:rsidRDefault="008C2B0A" w:rsidP="00BA7D26">
      <w:pPr>
        <w:pStyle w:val="ListParagraph"/>
        <w:numPr>
          <w:ilvl w:val="0"/>
          <w:numId w:val="1"/>
        </w:numPr>
        <w:rPr>
          <w:color w:val="FF0000"/>
        </w:rPr>
      </w:pPr>
      <w:r>
        <w:t>At subsector level, c</w:t>
      </w:r>
      <w:r w:rsidR="00AD49CD">
        <w:t>an we label with station numbers</w:t>
      </w:r>
      <w:r w:rsidR="00272B6A">
        <w:t xml:space="preserve"> only</w:t>
      </w:r>
      <w:r>
        <w:t xml:space="preserve">? </w:t>
      </w:r>
      <w:r w:rsidR="00FD2272">
        <w:t>Make the display default to</w:t>
      </w:r>
      <w:r w:rsidR="00272B6A">
        <w:t xml:space="preserve"> 4 char</w:t>
      </w:r>
      <w:r>
        <w:t>acters so you do</w:t>
      </w:r>
      <w:r w:rsidR="00272B6A">
        <w:t>n</w:t>
      </w:r>
      <w:r>
        <w:t>’</w:t>
      </w:r>
      <w:r w:rsidR="00272B6A">
        <w:t>t have to go into the map helper to change</w:t>
      </w:r>
      <w:r w:rsidR="00FD2272">
        <w:t xml:space="preserve"> right away</w:t>
      </w:r>
      <w:r w:rsidR="00272B6A">
        <w:t>.</w:t>
      </w:r>
      <w:r w:rsidR="00A6348B">
        <w:t xml:space="preserve"> Map Helper is a really nice feature to be able to customise what the user wants to see</w:t>
      </w:r>
      <w:r>
        <w:t xml:space="preserve"> but I’d prefer to not have to use it to change my view every time</w:t>
      </w:r>
      <w:r w:rsidR="00A6348B" w:rsidRPr="0070417C">
        <w:rPr>
          <w:color w:val="FF0000"/>
        </w:rPr>
        <w:t>.</w:t>
      </w:r>
      <w:r w:rsidR="00003249" w:rsidRPr="0070417C">
        <w:rPr>
          <w:color w:val="FF0000"/>
        </w:rPr>
        <w:t xml:space="preserve"> Charles is not sure how this can work because of the Google earth interface , he will find suggestions and we can talk about it at the meeting in Moncton seeing as we will have everyone here </w:t>
      </w:r>
      <w:r w:rsidR="0070417C">
        <w:rPr>
          <w:color w:val="FF0000"/>
        </w:rPr>
        <w:t>and on</w:t>
      </w:r>
      <w:r w:rsidR="00003249" w:rsidRPr="0070417C">
        <w:rPr>
          <w:color w:val="FF0000"/>
        </w:rPr>
        <w:t xml:space="preserve"> </w:t>
      </w:r>
      <w:r w:rsidR="00490F32" w:rsidRPr="0070417C">
        <w:rPr>
          <w:color w:val="FF0000"/>
        </w:rPr>
        <w:t>videoconference</w:t>
      </w:r>
      <w:r w:rsidR="0070417C">
        <w:rPr>
          <w:color w:val="FF0000"/>
        </w:rPr>
        <w:t>.</w:t>
      </w:r>
      <w:r w:rsidR="00003249" w:rsidRPr="0070417C">
        <w:rPr>
          <w:color w:val="FF0000"/>
        </w:rPr>
        <w:t xml:space="preserve"> </w:t>
      </w:r>
      <w:r w:rsidR="0070417C">
        <w:rPr>
          <w:color w:val="FF0000"/>
        </w:rPr>
        <w:t xml:space="preserve">He suggested that we may be </w:t>
      </w:r>
      <w:r w:rsidR="00003249" w:rsidRPr="0070417C">
        <w:rPr>
          <w:color w:val="FF0000"/>
        </w:rPr>
        <w:t xml:space="preserve">able here again to use a user preference </w:t>
      </w:r>
      <w:r w:rsidR="0070417C">
        <w:rPr>
          <w:color w:val="FF0000"/>
        </w:rPr>
        <w:t>option.</w:t>
      </w:r>
    </w:p>
    <w:p w:rsidR="0070417C" w:rsidRPr="0070417C" w:rsidRDefault="0070417C" w:rsidP="0070417C">
      <w:pPr>
        <w:pStyle w:val="ListParagraph"/>
        <w:rPr>
          <w:color w:val="FF0000"/>
        </w:rPr>
      </w:pPr>
    </w:p>
    <w:p w:rsidR="00BA7D26" w:rsidRDefault="00AD49CD" w:rsidP="00BA7D26">
      <w:pPr>
        <w:pStyle w:val="ListParagraph"/>
        <w:numPr>
          <w:ilvl w:val="0"/>
          <w:numId w:val="1"/>
        </w:numPr>
      </w:pPr>
      <w:r>
        <w:t xml:space="preserve">Can we pick different </w:t>
      </w:r>
      <w:r w:rsidR="008C2B0A">
        <w:t>markers/</w:t>
      </w:r>
      <w:r>
        <w:t>labels</w:t>
      </w:r>
      <w:r w:rsidR="008C01B2">
        <w:t xml:space="preserve"> for the WQ sites</w:t>
      </w:r>
      <w:r>
        <w:t xml:space="preserve">? </w:t>
      </w:r>
      <w:r w:rsidR="00A6348B">
        <w:t xml:space="preserve">Could we have a </w:t>
      </w:r>
      <w:r w:rsidR="00826E1A">
        <w:t xml:space="preserve">map </w:t>
      </w:r>
      <w:r w:rsidR="00A6348B">
        <w:t>display something like this</w:t>
      </w:r>
      <w:r w:rsidR="009508EB">
        <w:t xml:space="preserve"> maybe</w:t>
      </w:r>
      <w:r w:rsidR="00A6348B">
        <w:t>:</w:t>
      </w:r>
      <w:r w:rsidR="00490F32">
        <w:t xml:space="preserve"> </w:t>
      </w:r>
      <w:r w:rsidR="00490F32" w:rsidRPr="0070417C">
        <w:rPr>
          <w:color w:val="FF0000"/>
        </w:rPr>
        <w:t>See above comment</w:t>
      </w:r>
    </w:p>
    <w:p w:rsidR="00A6348B" w:rsidRDefault="00A6348B" w:rsidP="00A6348B">
      <w:r>
        <w:rPr>
          <w:noProof/>
          <w:lang w:val="en-US"/>
        </w:rPr>
        <w:lastRenderedPageBreak/>
        <w:drawing>
          <wp:inline distT="0" distB="0" distL="0" distR="0" wp14:anchorId="72C6AFAE" wp14:editId="69E7898D">
            <wp:extent cx="6254176" cy="3943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2821" b="2279"/>
                    <a:stretch/>
                  </pic:blipFill>
                  <pic:spPr bwMode="auto">
                    <a:xfrm>
                      <a:off x="0" y="0"/>
                      <a:ext cx="6254176" cy="3943350"/>
                    </a:xfrm>
                    <a:prstGeom prst="rect">
                      <a:avLst/>
                    </a:prstGeom>
                    <a:ln>
                      <a:noFill/>
                    </a:ln>
                    <a:extLst>
                      <a:ext uri="{53640926-AAD7-44D8-BBD7-CCE9431645EC}">
                        <a14:shadowObscured xmlns:a14="http://schemas.microsoft.com/office/drawing/2010/main"/>
                      </a:ext>
                    </a:extLst>
                  </pic:spPr>
                </pic:pic>
              </a:graphicData>
            </a:graphic>
          </wp:inline>
        </w:drawing>
      </w:r>
    </w:p>
    <w:p w:rsidR="00A6348B" w:rsidRDefault="00A6348B" w:rsidP="00A6348B"/>
    <w:p w:rsidR="00826E1A" w:rsidRDefault="00826E1A" w:rsidP="001B6C30">
      <w:pPr>
        <w:pStyle w:val="ListParagraph"/>
        <w:numPr>
          <w:ilvl w:val="0"/>
          <w:numId w:val="1"/>
        </w:numPr>
      </w:pPr>
      <w:r>
        <w:t>I really like the idea of the colour coding depending on the stats at the station, very useful.</w:t>
      </w:r>
    </w:p>
    <w:p w:rsidR="003B5E8F" w:rsidRDefault="001B6C30" w:rsidP="001B6C30">
      <w:pPr>
        <w:pStyle w:val="ListParagraph"/>
        <w:numPr>
          <w:ilvl w:val="0"/>
          <w:numId w:val="1"/>
        </w:numPr>
      </w:pPr>
      <w:r>
        <w:t xml:space="preserve"> </w:t>
      </w:r>
      <w:r w:rsidR="003B5E8F">
        <w:t>Is it possible to get rid of the arrow buttons which make the map larger or smaller and just be able to drag the map screen with the mouse instead?</w:t>
      </w:r>
      <w:r w:rsidR="00917D3F">
        <w:t xml:space="preserve"> Or even just move the arrow buttons to the map so they aren’t grouped with the other buttons?</w:t>
      </w:r>
      <w:r w:rsidR="000A5BC6">
        <w:t xml:space="preserve"> Or delete them since you have the option in the map helper?</w:t>
      </w:r>
      <w:r w:rsidR="00490F32">
        <w:t xml:space="preserve"> </w:t>
      </w:r>
      <w:r w:rsidR="00490F32" w:rsidRPr="00490F32">
        <w:rPr>
          <w:color w:val="FF0000"/>
        </w:rPr>
        <w:t>These extra arrows are needed for tablet or touch screen users. He will look into this more.</w:t>
      </w:r>
    </w:p>
    <w:p w:rsidR="000A5BC6" w:rsidRDefault="00E33263" w:rsidP="00620457">
      <w:r>
        <w:rPr>
          <w:noProof/>
          <w:lang w:val="en-US"/>
        </w:rPr>
        <mc:AlternateContent>
          <mc:Choice Requires="wps">
            <w:drawing>
              <wp:anchor distT="0" distB="0" distL="114300" distR="114300" simplePos="0" relativeHeight="251662336" behindDoc="0" locked="0" layoutInCell="1" allowOverlap="1">
                <wp:simplePos x="0" y="0"/>
                <wp:positionH relativeFrom="column">
                  <wp:posOffset>1028700</wp:posOffset>
                </wp:positionH>
                <wp:positionV relativeFrom="paragraph">
                  <wp:posOffset>1149985</wp:posOffset>
                </wp:positionV>
                <wp:extent cx="2295525" cy="1619250"/>
                <wp:effectExtent l="0" t="0" r="47625" b="57150"/>
                <wp:wrapNone/>
                <wp:docPr id="11" name="Straight Arrow Connector 11"/>
                <wp:cNvGraphicFramePr/>
                <a:graphic xmlns:a="http://schemas.openxmlformats.org/drawingml/2006/main">
                  <a:graphicData uri="http://schemas.microsoft.com/office/word/2010/wordprocessingShape">
                    <wps:wsp>
                      <wps:cNvCnPr/>
                      <wps:spPr>
                        <a:xfrm>
                          <a:off x="0" y="0"/>
                          <a:ext cx="2295525" cy="16192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1" o:spid="_x0000_s1026" type="#_x0000_t32" style="position:absolute;margin-left:81pt;margin-top:90.55pt;width:180.75pt;height:1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" strokecolor="red">
                <v:stroke endarrow="open"/>
              </v:shape>
            </w:pict>
          </mc:Fallback>
        </mc:AlternateContent>
      </w:r>
      <w:r>
        <w:rPr>
          <w:noProof/>
          <w:lang w:val="en-US"/>
        </w:rPr>
        <mc:AlternateContent>
          <mc:Choice Requires="wps">
            <w:drawing>
              <wp:anchor distT="0" distB="0" distL="114300" distR="114300" simplePos="0" relativeHeight="251661312" behindDoc="0" locked="0" layoutInCell="1" allowOverlap="1">
                <wp:simplePos x="0" y="0"/>
                <wp:positionH relativeFrom="column">
                  <wp:posOffset>600075</wp:posOffset>
                </wp:positionH>
                <wp:positionV relativeFrom="paragraph">
                  <wp:posOffset>1026160</wp:posOffset>
                </wp:positionV>
                <wp:extent cx="428625" cy="219075"/>
                <wp:effectExtent l="0" t="0" r="28575" b="28575"/>
                <wp:wrapNone/>
                <wp:docPr id="10" name="Oval 10"/>
                <wp:cNvGraphicFramePr/>
                <a:graphic xmlns:a="http://schemas.openxmlformats.org/drawingml/2006/main">
                  <a:graphicData uri="http://schemas.microsoft.com/office/word/2010/wordprocessingShape">
                    <wps:wsp>
                      <wps:cNvSpPr/>
                      <wps:spPr>
                        <a:xfrm>
                          <a:off x="0" y="0"/>
                          <a:ext cx="428625"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0" o:spid="_x0000_s1026" style="position:absolute;margin-left:47.25pt;margin-top:80.8pt;width:33.75pt;height:17.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" filled="f" strokecolor="red" strokeweight="2pt"/>
            </w:pict>
          </mc:Fallback>
        </mc:AlternateContent>
      </w:r>
      <w:r>
        <w:rPr>
          <w:noProof/>
          <w:lang w:val="en-US"/>
        </w:rPr>
        <w:drawing>
          <wp:inline distT="0" distB="0" distL="0" distR="0" wp14:anchorId="13CD6CB6" wp14:editId="334E1B3E">
            <wp:extent cx="61722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172200" cy="3343275"/>
                    </a:xfrm>
                    <a:prstGeom prst="rect">
                      <a:avLst/>
                    </a:prstGeom>
                  </pic:spPr>
                </pic:pic>
              </a:graphicData>
            </a:graphic>
          </wp:inline>
        </w:drawing>
      </w:r>
    </w:p>
    <w:p w:rsidR="00620457" w:rsidRPr="00620457" w:rsidRDefault="00620457" w:rsidP="00620457">
      <w:pPr>
        <w:rPr>
          <w:b/>
        </w:rPr>
      </w:pPr>
      <w:r w:rsidRPr="00620457">
        <w:rPr>
          <w:b/>
        </w:rPr>
        <w:lastRenderedPageBreak/>
        <w:t>Provincial Level</w:t>
      </w:r>
    </w:p>
    <w:p w:rsidR="00A056B5" w:rsidRDefault="00A056B5" w:rsidP="00A056B5">
      <w:pPr>
        <w:pStyle w:val="ListParagraph"/>
        <w:numPr>
          <w:ilvl w:val="0"/>
          <w:numId w:val="1"/>
        </w:numPr>
      </w:pPr>
      <w:r>
        <w:t xml:space="preserve">Can we </w:t>
      </w:r>
      <w:r w:rsidR="00864A65">
        <w:t>have a separate tab for datasheets waiting for approval?</w:t>
      </w:r>
      <w:r w:rsidR="00490F32">
        <w:t xml:space="preserve"> </w:t>
      </w:r>
      <w:r w:rsidR="00490F32" w:rsidRPr="00490F32">
        <w:rPr>
          <w:color w:val="FF0000"/>
        </w:rPr>
        <w:t>This is a good idea and will move the approval of data sheets out of the ‘sampling plan’ tab. To come.</w:t>
      </w:r>
    </w:p>
    <w:p w:rsidR="00620457" w:rsidRPr="00620457" w:rsidRDefault="00620457" w:rsidP="00620457">
      <w:pPr>
        <w:rPr>
          <w:b/>
        </w:rPr>
      </w:pPr>
      <w:r w:rsidRPr="00620457">
        <w:rPr>
          <w:b/>
        </w:rPr>
        <w:t>Subsector Level</w:t>
      </w:r>
    </w:p>
    <w:p w:rsidR="00A056B5" w:rsidRPr="00D5724A" w:rsidRDefault="00A056B5" w:rsidP="00A056B5">
      <w:pPr>
        <w:pStyle w:val="ListParagraph"/>
        <w:numPr>
          <w:ilvl w:val="0"/>
          <w:numId w:val="1"/>
        </w:numPr>
        <w:rPr>
          <w:color w:val="FF0000"/>
        </w:rPr>
      </w:pPr>
      <w:r w:rsidRPr="008C01B2">
        <w:rPr>
          <w:b/>
        </w:rPr>
        <w:t>MWQM sites tab</w:t>
      </w:r>
      <w:r>
        <w:t xml:space="preserve">, if you </w:t>
      </w:r>
      <w:r w:rsidR="008C01B2">
        <w:t xml:space="preserve">the </w:t>
      </w:r>
      <w:r>
        <w:t xml:space="preserve">edit station information, what </w:t>
      </w:r>
      <w:r w:rsidR="000A5BC6">
        <w:t xml:space="preserve">base </w:t>
      </w:r>
      <w:r>
        <w:t>file is it modifying? A master station list?</w:t>
      </w:r>
      <w:r w:rsidR="00490F32">
        <w:t xml:space="preserve"> </w:t>
      </w:r>
      <w:r w:rsidR="00490F32" w:rsidRPr="00490F32">
        <w:rPr>
          <w:color w:val="FF0000"/>
        </w:rPr>
        <w:t>YES</w:t>
      </w:r>
      <w:r w:rsidR="00490F32">
        <w:rPr>
          <w:color w:val="FF0000"/>
        </w:rPr>
        <w:t xml:space="preserve">, the </w:t>
      </w:r>
      <w:proofErr w:type="spellStart"/>
      <w:r w:rsidR="00490F32">
        <w:rPr>
          <w:color w:val="FF0000"/>
        </w:rPr>
        <w:t>webtool</w:t>
      </w:r>
      <w:proofErr w:type="spellEnd"/>
      <w:r w:rsidR="00490F32">
        <w:rPr>
          <w:color w:val="FF0000"/>
        </w:rPr>
        <w:t xml:space="preserve"> now is the interface for your database just like ASGAD was before. </w:t>
      </w:r>
      <w:r>
        <w:t xml:space="preserve">What if you </w:t>
      </w:r>
      <w:r w:rsidR="007E75C1">
        <w:t>de-</w:t>
      </w:r>
      <w:r>
        <w:t>activ</w:t>
      </w:r>
      <w:r w:rsidR="007E75C1">
        <w:t>ate a station</w:t>
      </w:r>
      <w:r>
        <w:t xml:space="preserve">, will that be reflected in the </w:t>
      </w:r>
      <w:proofErr w:type="spellStart"/>
      <w:r>
        <w:t>config</w:t>
      </w:r>
      <w:proofErr w:type="spellEnd"/>
      <w:r>
        <w:t>/sample plan?</w:t>
      </w:r>
      <w:r w:rsidR="00490F32">
        <w:t xml:space="preserve"> </w:t>
      </w:r>
      <w:r w:rsidR="00490F32" w:rsidRPr="00D5724A">
        <w:rPr>
          <w:color w:val="FF0000"/>
          <w:u w:val="single"/>
        </w:rPr>
        <w:t xml:space="preserve">Any sampling plans created prior to any changes, will need to be edited as needed. If you de-activate a station in </w:t>
      </w:r>
      <w:proofErr w:type="spellStart"/>
      <w:r w:rsidR="00490F32" w:rsidRPr="00D5724A">
        <w:rPr>
          <w:color w:val="FF0000"/>
          <w:u w:val="single"/>
        </w:rPr>
        <w:t>webtools</w:t>
      </w:r>
      <w:proofErr w:type="spellEnd"/>
      <w:r w:rsidR="00490F32" w:rsidRPr="00D5724A">
        <w:rPr>
          <w:color w:val="FF0000"/>
          <w:u w:val="single"/>
        </w:rPr>
        <w:t xml:space="preserve"> after you created you sampling </w:t>
      </w:r>
      <w:proofErr w:type="gramStart"/>
      <w:r w:rsidR="00490F32" w:rsidRPr="00D5724A">
        <w:rPr>
          <w:color w:val="FF0000"/>
          <w:u w:val="single"/>
        </w:rPr>
        <w:t>plan, that</w:t>
      </w:r>
      <w:proofErr w:type="gramEnd"/>
      <w:r w:rsidR="00490F32" w:rsidRPr="00D5724A">
        <w:rPr>
          <w:color w:val="FF0000"/>
          <w:u w:val="single"/>
        </w:rPr>
        <w:t xml:space="preserve"> station would still be in your sampling plan until you remove it.</w:t>
      </w:r>
      <w:r w:rsidR="00490F32">
        <w:t xml:space="preserve"> </w:t>
      </w:r>
      <w:r w:rsidR="001710A6">
        <w:t xml:space="preserve"> If you add a site, same question.</w:t>
      </w:r>
      <w:r w:rsidR="00371CFD">
        <w:t xml:space="preserve"> </w:t>
      </w:r>
      <w:bookmarkStart w:id="0" w:name="_GoBack"/>
      <w:r w:rsidR="00371CFD" w:rsidRPr="00D5724A">
        <w:rPr>
          <w:color w:val="FF0000"/>
          <w:u w:val="single"/>
        </w:rPr>
        <w:t>Same answer.</w:t>
      </w:r>
      <w:bookmarkEnd w:id="0"/>
    </w:p>
    <w:p w:rsidR="00371CFD" w:rsidRDefault="00371CFD" w:rsidP="00371CFD">
      <w:pPr>
        <w:pStyle w:val="ListParagraph"/>
      </w:pPr>
    </w:p>
    <w:p w:rsidR="008C01B2" w:rsidRDefault="001710A6" w:rsidP="001710A6">
      <w:pPr>
        <w:pStyle w:val="ListParagraph"/>
        <w:numPr>
          <w:ilvl w:val="0"/>
          <w:numId w:val="1"/>
        </w:numPr>
      </w:pPr>
      <w:r>
        <w:t>At the subsector level, where the stations are listed, can we change the display of stats? It is hard to read</w:t>
      </w:r>
      <w:r w:rsidR="008C01B2">
        <w:t xml:space="preserve">. </w:t>
      </w:r>
    </w:p>
    <w:p w:rsidR="008C01B2" w:rsidRDefault="00D96268" w:rsidP="008C01B2">
      <w:pPr>
        <w:pStyle w:val="ListParagraph"/>
      </w:pPr>
      <w:r>
        <w:rPr>
          <w:noProof/>
          <w:lang w:val="en-US"/>
        </w:rPr>
        <mc:AlternateContent>
          <mc:Choice Requires="wps">
            <w:drawing>
              <wp:anchor distT="0" distB="0" distL="114300" distR="114300" simplePos="0" relativeHeight="251663360" behindDoc="0" locked="0" layoutInCell="1" allowOverlap="1" wp14:anchorId="30F0A99B" wp14:editId="1BA75CFA">
                <wp:simplePos x="0" y="0"/>
                <wp:positionH relativeFrom="column">
                  <wp:posOffset>598805</wp:posOffset>
                </wp:positionH>
                <wp:positionV relativeFrom="paragraph">
                  <wp:posOffset>1116495</wp:posOffset>
                </wp:positionV>
                <wp:extent cx="2567305" cy="533400"/>
                <wp:effectExtent l="0" t="0" r="23495" b="19050"/>
                <wp:wrapNone/>
                <wp:docPr id="20" name="Oval 20"/>
                <wp:cNvGraphicFramePr/>
                <a:graphic xmlns:a="http://schemas.openxmlformats.org/drawingml/2006/main">
                  <a:graphicData uri="http://schemas.microsoft.com/office/word/2010/wordprocessingShape">
                    <wps:wsp>
                      <wps:cNvSpPr/>
                      <wps:spPr>
                        <a:xfrm>
                          <a:off x="0" y="0"/>
                          <a:ext cx="2567305" cy="533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47.15pt;margin-top:87.9pt;width:202.15pt;height:4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" filled="f" strokecolor="red" strokeweight="2pt"/>
            </w:pict>
          </mc:Fallback>
        </mc:AlternateContent>
      </w:r>
      <w:r w:rsidR="008C01B2">
        <w:rPr>
          <w:noProof/>
          <w:lang w:val="en-US"/>
        </w:rPr>
        <w:drawing>
          <wp:inline distT="0" distB="0" distL="0" distR="0" wp14:anchorId="58E3B3EA" wp14:editId="327A081A">
            <wp:extent cx="5907819" cy="2719346"/>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9876" r="628" b="5679"/>
                    <a:stretch/>
                  </pic:blipFill>
                  <pic:spPr bwMode="auto">
                    <a:xfrm>
                      <a:off x="0" y="0"/>
                      <a:ext cx="5906300" cy="2718647"/>
                    </a:xfrm>
                    <a:prstGeom prst="rect">
                      <a:avLst/>
                    </a:prstGeom>
                    <a:ln>
                      <a:noFill/>
                    </a:ln>
                    <a:extLst>
                      <a:ext uri="{53640926-AAD7-44D8-BBD7-CCE9431645EC}">
                        <a14:shadowObscured xmlns:a14="http://schemas.microsoft.com/office/drawing/2010/main"/>
                      </a:ext>
                    </a:extLst>
                  </pic:spPr>
                </pic:pic>
              </a:graphicData>
            </a:graphic>
          </wp:inline>
        </w:drawing>
      </w:r>
    </w:p>
    <w:p w:rsidR="008C01B2" w:rsidRDefault="008C01B2" w:rsidP="008C01B2">
      <w:pPr>
        <w:pStyle w:val="ListParagraph"/>
      </w:pPr>
    </w:p>
    <w:p w:rsidR="001710A6" w:rsidRDefault="00436045" w:rsidP="008C01B2">
      <w:pPr>
        <w:pStyle w:val="ListParagraph"/>
      </w:pPr>
      <w:r>
        <w:t xml:space="preserve">Could </w:t>
      </w:r>
      <w:r w:rsidR="008C01B2">
        <w:t xml:space="preserve">the information </w:t>
      </w:r>
      <w:r>
        <w:t>be organized in a format</w:t>
      </w:r>
      <w:r w:rsidR="00917D3F">
        <w:t xml:space="preserve"> similar</w:t>
      </w:r>
      <w:r>
        <w:t xml:space="preserve"> </w:t>
      </w:r>
      <w:r w:rsidR="00EA3971">
        <w:t>to</w:t>
      </w:r>
      <w:r w:rsidR="00917D3F">
        <w:t xml:space="preserve"> table 1 </w:t>
      </w:r>
      <w:r w:rsidR="000A5BC6">
        <w:t>we use in our reports</w:t>
      </w:r>
      <w:r>
        <w:t xml:space="preserve"> but w</w:t>
      </w:r>
      <w:r w:rsidR="00F035A3">
        <w:t xml:space="preserve">ith </w:t>
      </w:r>
      <w:r w:rsidR="008C01B2">
        <w:t xml:space="preserve">the ability </w:t>
      </w:r>
      <w:r w:rsidR="00F035A3">
        <w:t xml:space="preserve">to </w:t>
      </w:r>
      <w:r w:rsidR="00227A32">
        <w:t xml:space="preserve">be able to </w:t>
      </w:r>
      <w:r w:rsidR="00F035A3">
        <w:t xml:space="preserve">click on the site </w:t>
      </w:r>
      <w:r w:rsidR="00227A32">
        <w:t xml:space="preserve">number </w:t>
      </w:r>
      <w:r w:rsidR="00F035A3">
        <w:t>to get a listing of the data</w:t>
      </w:r>
      <w:r>
        <w:t xml:space="preserve"> (temp, salinity, MPN)</w:t>
      </w:r>
      <w:r w:rsidR="00F035A3">
        <w:t xml:space="preserve"> for that particular site</w:t>
      </w:r>
      <w:r w:rsidR="008C01B2">
        <w:t xml:space="preserve"> (which is already available)</w:t>
      </w:r>
      <w:r w:rsidR="00F035A3">
        <w:t>?</w:t>
      </w:r>
      <w:r w:rsidR="00371CFD">
        <w:t xml:space="preserve"> </w:t>
      </w:r>
      <w:r w:rsidR="00371CFD" w:rsidRPr="00371CFD">
        <w:rPr>
          <w:color w:val="FF0000"/>
        </w:rPr>
        <w:t>He can change the way it’s displayed to look more like table 1</w:t>
      </w:r>
      <w:r w:rsidR="00371CFD">
        <w:t>.</w:t>
      </w:r>
      <w:r w:rsidR="00F035A3">
        <w:t xml:space="preserve"> </w:t>
      </w:r>
      <w:r w:rsidR="008C01B2">
        <w:t>Of course we’d also want additional</w:t>
      </w:r>
      <w:r w:rsidR="00227A32">
        <w:t xml:space="preserve"> information </w:t>
      </w:r>
      <w:r w:rsidR="008C01B2">
        <w:t xml:space="preserve">to display </w:t>
      </w:r>
      <w:r w:rsidR="00227A32">
        <w:t xml:space="preserve">such as </w:t>
      </w:r>
      <w:r w:rsidR="00F340DF">
        <w:t>%</w:t>
      </w:r>
      <w:proofErr w:type="gramStart"/>
      <w:r w:rsidR="00227A32">
        <w:t>&gt;260</w:t>
      </w:r>
      <w:proofErr w:type="gramEnd"/>
      <w:r w:rsidR="008C2B0A">
        <w:t>, colours to represent stats</w:t>
      </w:r>
      <w:r w:rsidR="00227A32">
        <w:t xml:space="preserve"> etc. </w:t>
      </w:r>
      <w:r w:rsidR="008C2B0A">
        <w:t>It wou</w:t>
      </w:r>
      <w:r>
        <w:t>ld also be nice to have the ability to hide columns like the</w:t>
      </w:r>
      <w:r w:rsidR="008C2B0A">
        <w:t xml:space="preserve"> setup</w:t>
      </w:r>
      <w:r w:rsidR="00EA3971">
        <w:t xml:space="preserve"> when you click on a station, with the check boxes at the top of each column. </w:t>
      </w:r>
      <w:r w:rsidR="008C01B2">
        <w:t>Basically a</w:t>
      </w:r>
      <w:r w:rsidR="00EA3971">
        <w:t xml:space="preserve"> hybrid of these two tables</w:t>
      </w:r>
      <w:r>
        <w:t xml:space="preserve"> would be great</w:t>
      </w:r>
      <w:r w:rsidR="00EA3971">
        <w:t>:</w:t>
      </w:r>
      <w:r w:rsidR="00371CFD">
        <w:t xml:space="preserve">  </w:t>
      </w:r>
      <w:r w:rsidR="00371CFD" w:rsidRPr="00371CFD">
        <w:rPr>
          <w:color w:val="FF0000"/>
        </w:rPr>
        <w:t>Will work on this and come back to us.</w:t>
      </w:r>
    </w:p>
    <w:p w:rsidR="001710A6" w:rsidRDefault="00227A32" w:rsidP="001710A6">
      <w:r>
        <w:rPr>
          <w:noProof/>
          <w:lang w:val="en-US"/>
        </w:rPr>
        <w:drawing>
          <wp:inline distT="0" distB="0" distL="0" distR="0" wp14:anchorId="67F20C63">
            <wp:extent cx="6013450" cy="1346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1" t="15344" r="-1245" b="28571"/>
                    <a:stretch/>
                  </pic:blipFill>
                  <pic:spPr bwMode="auto">
                    <a:xfrm>
                      <a:off x="0" y="0"/>
                      <a:ext cx="6018223" cy="1347269"/>
                    </a:xfrm>
                    <a:prstGeom prst="rect">
                      <a:avLst/>
                    </a:prstGeom>
                    <a:noFill/>
                    <a:ln>
                      <a:noFill/>
                    </a:ln>
                    <a:extLst>
                      <a:ext uri="{53640926-AAD7-44D8-BBD7-CCE9431645EC}">
                        <a14:shadowObscured xmlns:a14="http://schemas.microsoft.com/office/drawing/2010/main"/>
                      </a:ext>
                    </a:extLst>
                  </pic:spPr>
                </pic:pic>
              </a:graphicData>
            </a:graphic>
          </wp:inline>
        </w:drawing>
      </w:r>
    </w:p>
    <w:p w:rsidR="00EA3971" w:rsidRDefault="00EA3971" w:rsidP="001710A6">
      <w:r>
        <w:rPr>
          <w:noProof/>
          <w:lang w:val="en-US"/>
        </w:rPr>
        <w:lastRenderedPageBreak/>
        <w:drawing>
          <wp:inline distT="0" distB="0" distL="0" distR="0" wp14:anchorId="0A2D9B2C">
            <wp:extent cx="4133215" cy="3688715"/>
            <wp:effectExtent l="0" t="0" r="63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3215" cy="3688715"/>
                    </a:xfrm>
                    <a:prstGeom prst="rect">
                      <a:avLst/>
                    </a:prstGeom>
                    <a:noFill/>
                  </pic:spPr>
                </pic:pic>
              </a:graphicData>
            </a:graphic>
          </wp:inline>
        </w:drawing>
      </w:r>
    </w:p>
    <w:p w:rsidR="00EA3971" w:rsidRDefault="00EA3971" w:rsidP="001710A6"/>
    <w:p w:rsidR="008C2B0A" w:rsidRDefault="001710A6" w:rsidP="008C2B0A">
      <w:pPr>
        <w:pStyle w:val="ListParagraph"/>
        <w:numPr>
          <w:ilvl w:val="0"/>
          <w:numId w:val="3"/>
        </w:numPr>
      </w:pPr>
      <w:r>
        <w:t xml:space="preserve">Can we </w:t>
      </w:r>
      <w:r w:rsidR="000A5BC6">
        <w:t>rename</w:t>
      </w:r>
      <w:r>
        <w:t xml:space="preserve"> “samples period” to </w:t>
      </w:r>
      <w:r w:rsidR="008C2B0A">
        <w:t>“</w:t>
      </w:r>
      <w:r>
        <w:t>dataset</w:t>
      </w:r>
      <w:r w:rsidR="008C2B0A">
        <w:t>”</w:t>
      </w:r>
      <w:r w:rsidR="00917D3F">
        <w:t xml:space="preserve"> or </w:t>
      </w:r>
      <w:r>
        <w:t>something along those lines?</w:t>
      </w:r>
      <w:r w:rsidR="00371CFD">
        <w:t xml:space="preserve"> </w:t>
      </w:r>
      <w:r w:rsidR="00371CFD" w:rsidRPr="00371CFD">
        <w:rPr>
          <w:color w:val="FF0000"/>
        </w:rPr>
        <w:t xml:space="preserve">We have used ‘sampling period’ so far in our tables and reports so this could be a good time to talk </w:t>
      </w:r>
      <w:r w:rsidR="0070417C">
        <w:rPr>
          <w:color w:val="FF0000"/>
        </w:rPr>
        <w:t>about it at the Moncton meeting.</w:t>
      </w:r>
    </w:p>
    <w:p w:rsidR="008C2B0A" w:rsidRDefault="008C2B0A" w:rsidP="008C2B0A"/>
    <w:p w:rsidR="00AD49CD" w:rsidRPr="0070417C" w:rsidRDefault="003B5E8F" w:rsidP="00BA7D26">
      <w:pPr>
        <w:pStyle w:val="ListParagraph"/>
        <w:numPr>
          <w:ilvl w:val="0"/>
          <w:numId w:val="1"/>
        </w:numPr>
        <w:rPr>
          <w:color w:val="FF0000"/>
        </w:rPr>
      </w:pPr>
      <w:r w:rsidRPr="008C01B2">
        <w:rPr>
          <w:b/>
        </w:rPr>
        <w:t>MWQM runs</w:t>
      </w:r>
      <w:r w:rsidR="00620457" w:rsidRPr="008C01B2">
        <w:rPr>
          <w:b/>
        </w:rPr>
        <w:t xml:space="preserve"> tab</w:t>
      </w:r>
      <w:r>
        <w:t>, i</w:t>
      </w:r>
      <w:r w:rsidR="00D1253F">
        <w:t>nstead of just listing the</w:t>
      </w:r>
      <w:r w:rsidR="00620457">
        <w:t xml:space="preserve"> run</w:t>
      </w:r>
      <w:r w:rsidR="00D1253F">
        <w:t xml:space="preserve"> dates</w:t>
      </w:r>
      <w:r w:rsidR="00A80E4B">
        <w:t xml:space="preserve"> and stats per run</w:t>
      </w:r>
      <w:r w:rsidR="00D1253F">
        <w:t xml:space="preserve">, could we </w:t>
      </w:r>
      <w:r w:rsidR="00160B17">
        <w:t>display the information in a table format similar to</w:t>
      </w:r>
      <w:r w:rsidR="00F340DF">
        <w:t xml:space="preserve"> T</w:t>
      </w:r>
      <w:r w:rsidR="00D1253F">
        <w:t xml:space="preserve">able </w:t>
      </w:r>
      <w:r w:rsidR="00917D3F">
        <w:t>2</w:t>
      </w:r>
      <w:r w:rsidR="004504C7">
        <w:t xml:space="preserve"> in our reports</w:t>
      </w:r>
      <w:r w:rsidR="000A5BC6">
        <w:t>?</w:t>
      </w:r>
      <w:r>
        <w:t xml:space="preserve"> </w:t>
      </w:r>
      <w:r w:rsidR="00315E01">
        <w:t xml:space="preserve"> </w:t>
      </w:r>
      <w:r w:rsidR="00315E01" w:rsidRPr="0070417C">
        <w:rPr>
          <w:color w:val="FF0000"/>
        </w:rPr>
        <w:t>Do you mean wh</w:t>
      </w:r>
      <w:r w:rsidR="0070417C" w:rsidRPr="0070417C">
        <w:rPr>
          <w:color w:val="FF0000"/>
        </w:rPr>
        <w:t>en you click the information button?</w:t>
      </w:r>
      <w:r w:rsidR="0070417C">
        <w:rPr>
          <w:color w:val="FF0000"/>
        </w:rPr>
        <w:t xml:space="preserve"> </w:t>
      </w:r>
      <w:r w:rsidR="00315E01" w:rsidRPr="0070417C">
        <w:rPr>
          <w:color w:val="FF0000"/>
        </w:rPr>
        <w:t>Are you perhaps mixing the idea of the run tab with the site tab? At the run tab level, you want to see all the data that was collected on that specific date.</w:t>
      </w:r>
      <w:r w:rsidR="00315E01">
        <w:t xml:space="preserve"> </w:t>
      </w:r>
      <w:r>
        <w:t>Could we automati</w:t>
      </w:r>
      <w:r w:rsidR="004504C7">
        <w:t>cally see the last 30</w:t>
      </w:r>
      <w:r w:rsidR="000A5BC6">
        <w:t xml:space="preserve"> runs</w:t>
      </w:r>
      <w:r w:rsidR="004504C7">
        <w:t xml:space="preserve"> and then </w:t>
      </w:r>
      <w:r w:rsidR="00160B17">
        <w:t xml:space="preserve">just like </w:t>
      </w:r>
      <w:r w:rsidR="004504C7">
        <w:t>the option under</w:t>
      </w:r>
      <w:r w:rsidR="00160B17">
        <w:t xml:space="preserve"> the </w:t>
      </w:r>
      <w:r w:rsidR="00F035A3">
        <w:t>MWQM site tab,</w:t>
      </w:r>
      <w:r w:rsidR="004504C7">
        <w:t xml:space="preserve"> </w:t>
      </w:r>
      <w:r w:rsidR="00160B17">
        <w:t xml:space="preserve">be </w:t>
      </w:r>
      <w:r w:rsidR="004504C7">
        <w:t>able to select more or less runs?</w:t>
      </w:r>
      <w:r w:rsidR="000A5BC6">
        <w:t xml:space="preserve"> </w:t>
      </w:r>
      <w:r w:rsidR="00CB322A">
        <w:t xml:space="preserve">It would also be useful to be able to select a range of years as well in case more than 5 runs were done in a year and you want to include them in the stats. It would be great to keep the </w:t>
      </w:r>
      <w:r w:rsidR="000A5BC6">
        <w:t>ability to click on the run date</w:t>
      </w:r>
      <w:r w:rsidR="00160B17">
        <w:t>,</w:t>
      </w:r>
      <w:r w:rsidR="000A5BC6">
        <w:t xml:space="preserve"> like it is set up now</w:t>
      </w:r>
      <w:r w:rsidR="00160B17">
        <w:t>,</w:t>
      </w:r>
      <w:r w:rsidR="000A5BC6">
        <w:t xml:space="preserve"> so you can view the raw data</w:t>
      </w:r>
      <w:r w:rsidR="00160B17">
        <w:t xml:space="preserve"> if desired</w:t>
      </w:r>
      <w:r w:rsidR="00CB322A">
        <w:t>.</w:t>
      </w:r>
      <w:r w:rsidR="00160B17">
        <w:t xml:space="preserve"> </w:t>
      </w:r>
      <w:r w:rsidR="008C2B0A">
        <w:t>Would look s</w:t>
      </w:r>
      <w:r w:rsidR="00160B17">
        <w:t>o</w:t>
      </w:r>
      <w:r w:rsidR="008C2B0A">
        <w:t xml:space="preserve">mething like this </w:t>
      </w:r>
      <w:r w:rsidR="005B35D8">
        <w:t>(</w:t>
      </w:r>
      <w:r w:rsidR="008C2B0A">
        <w:t>but</w:t>
      </w:r>
      <w:r w:rsidR="005B35D8">
        <w:t xml:space="preserve"> obviously much</w:t>
      </w:r>
      <w:r w:rsidR="008C2B0A">
        <w:t xml:space="preserve"> nicer</w:t>
      </w:r>
      <w:r w:rsidR="005B35D8">
        <w:t>)</w:t>
      </w:r>
      <w:r w:rsidR="00160B17">
        <w:t>:</w:t>
      </w:r>
      <w:r w:rsidR="00315E01">
        <w:t xml:space="preserve"> </w:t>
      </w:r>
      <w:r w:rsidR="00315E01" w:rsidRPr="0070417C">
        <w:rPr>
          <w:color w:val="FF0000"/>
        </w:rPr>
        <w:t xml:space="preserve">Will add this to the Moncton meeting discussion to better understand </w:t>
      </w:r>
      <w:r w:rsidR="00067A74">
        <w:rPr>
          <w:color w:val="FF0000"/>
        </w:rPr>
        <w:t>t</w:t>
      </w:r>
      <w:r w:rsidR="00315E01" w:rsidRPr="0070417C">
        <w:rPr>
          <w:color w:val="FF0000"/>
        </w:rPr>
        <w:t xml:space="preserve">he need. Charles is working on a way for us to easily </w:t>
      </w:r>
      <w:r w:rsidR="0070417C" w:rsidRPr="0070417C">
        <w:rPr>
          <w:color w:val="FF0000"/>
        </w:rPr>
        <w:t>query</w:t>
      </w:r>
      <w:r w:rsidR="00315E01" w:rsidRPr="0070417C">
        <w:rPr>
          <w:color w:val="FF0000"/>
        </w:rPr>
        <w:t xml:space="preserve"> the information without us having to either use a template or create another template.  Currently we have no way of doing it quickly but once his new feature</w:t>
      </w:r>
      <w:r w:rsidR="0070417C">
        <w:rPr>
          <w:color w:val="FF0000"/>
        </w:rPr>
        <w:t xml:space="preserve"> is ready, he</w:t>
      </w:r>
      <w:r w:rsidR="00315E01" w:rsidRPr="0070417C">
        <w:rPr>
          <w:color w:val="FF0000"/>
        </w:rPr>
        <w:t xml:space="preserve"> think</w:t>
      </w:r>
      <w:r w:rsidR="0070417C">
        <w:rPr>
          <w:color w:val="FF0000"/>
        </w:rPr>
        <w:t>s</w:t>
      </w:r>
      <w:r w:rsidR="00315E01" w:rsidRPr="0070417C">
        <w:rPr>
          <w:color w:val="FF0000"/>
        </w:rPr>
        <w:t xml:space="preserve"> it will fill the need you described above. To discuss</w:t>
      </w:r>
    </w:p>
    <w:p w:rsidR="00F035A3" w:rsidRDefault="00160B17" w:rsidP="00F035A3">
      <w:r>
        <w:rPr>
          <w:noProof/>
          <w:lang w:val="en-US"/>
        </w:rPr>
        <w:lastRenderedPageBreak/>
        <w:drawing>
          <wp:inline distT="0" distB="0" distL="0" distR="0" wp14:anchorId="1310A3A5" wp14:editId="659D73C5">
            <wp:extent cx="6760785" cy="3319153"/>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9570" t="27675" r="15284" b="22325"/>
                    <a:stretch/>
                  </pic:blipFill>
                  <pic:spPr bwMode="auto">
                    <a:xfrm>
                      <a:off x="0" y="0"/>
                      <a:ext cx="6763386" cy="3320430"/>
                    </a:xfrm>
                    <a:prstGeom prst="rect">
                      <a:avLst/>
                    </a:prstGeom>
                    <a:ln>
                      <a:noFill/>
                    </a:ln>
                    <a:extLst>
                      <a:ext uri="{53640926-AAD7-44D8-BBD7-CCE9431645EC}">
                        <a14:shadowObscured xmlns:a14="http://schemas.microsoft.com/office/drawing/2010/main"/>
                      </a:ext>
                    </a:extLst>
                  </pic:spPr>
                </pic:pic>
              </a:graphicData>
            </a:graphic>
          </wp:inline>
        </w:drawing>
      </w:r>
    </w:p>
    <w:p w:rsidR="004504C7" w:rsidRPr="00067A74" w:rsidRDefault="004504C7" w:rsidP="00BA7D26">
      <w:pPr>
        <w:pStyle w:val="ListParagraph"/>
        <w:numPr>
          <w:ilvl w:val="0"/>
          <w:numId w:val="1"/>
        </w:numPr>
        <w:rPr>
          <w:color w:val="FF0000"/>
        </w:rPr>
      </w:pPr>
      <w:r>
        <w:t>If you add a run in what are you doing exactly? There isn’t a way to enter data in because that should be done through the input tool right?</w:t>
      </w:r>
      <w:r w:rsidR="00F035A3" w:rsidRPr="00F035A3">
        <w:rPr>
          <w:noProof/>
          <w:lang w:eastAsia="en-CA"/>
        </w:rPr>
        <w:t xml:space="preserve"> </w:t>
      </w:r>
      <w:r w:rsidR="00315E01" w:rsidRPr="00067A74">
        <w:rPr>
          <w:noProof/>
          <w:color w:val="FF0000"/>
          <w:lang w:eastAsia="en-CA"/>
        </w:rPr>
        <w:t xml:space="preserve">This is a way of entering a run by boycotting the input tool. For example, if we have historical data that is not in the database, we can enter it via </w:t>
      </w:r>
      <w:r w:rsidR="00067A74">
        <w:rPr>
          <w:noProof/>
          <w:color w:val="FF0000"/>
          <w:lang w:eastAsia="en-CA"/>
        </w:rPr>
        <w:t xml:space="preserve">the webtool </w:t>
      </w:r>
      <w:r w:rsidR="00315E01" w:rsidRPr="00067A74">
        <w:rPr>
          <w:noProof/>
          <w:color w:val="FF0000"/>
          <w:lang w:eastAsia="en-CA"/>
        </w:rPr>
        <w:t xml:space="preserve"> instead of creating separate sampling plans.</w:t>
      </w:r>
    </w:p>
    <w:p w:rsidR="00917D3F" w:rsidRPr="00917D3F" w:rsidRDefault="00917D3F" w:rsidP="00917D3F">
      <w:pPr>
        <w:rPr>
          <w:b/>
        </w:rPr>
      </w:pPr>
      <w:r w:rsidRPr="00917D3F">
        <w:rPr>
          <w:b/>
        </w:rPr>
        <w:t>Datasheet Approval</w:t>
      </w:r>
    </w:p>
    <w:p w:rsidR="00ED51EE" w:rsidRPr="00067A74" w:rsidRDefault="00C97AC5" w:rsidP="00ED51EE">
      <w:pPr>
        <w:pStyle w:val="ListParagraph"/>
        <w:numPr>
          <w:ilvl w:val="0"/>
          <w:numId w:val="1"/>
        </w:numPr>
        <w:rPr>
          <w:color w:val="FF0000"/>
        </w:rPr>
      </w:pPr>
      <w:r>
        <w:t>T</w:t>
      </w:r>
      <w:r w:rsidR="00ED51EE">
        <w:t>he three parameters</w:t>
      </w:r>
      <w:r>
        <w:t>:</w:t>
      </w:r>
      <w:r w:rsidR="00ED51EE">
        <w:t xml:space="preserve"> analyze method, sample matrix, lab…</w:t>
      </w:r>
      <w:r w:rsidR="00917D3F">
        <w:t xml:space="preserve">.. </w:t>
      </w:r>
      <w:proofErr w:type="gramStart"/>
      <w:r w:rsidR="00917D3F">
        <w:t>can</w:t>
      </w:r>
      <w:proofErr w:type="gramEnd"/>
      <w:r w:rsidR="00917D3F">
        <w:t xml:space="preserve"> we </w:t>
      </w:r>
      <w:r w:rsidR="00ED51EE">
        <w:t>get rid of sample matrix? Are we ever going to sample</w:t>
      </w:r>
      <w:r w:rsidR="001A5540">
        <w:t>/analyze</w:t>
      </w:r>
      <w:r w:rsidR="00ED51EE">
        <w:t xml:space="preserve"> anything other than water?</w:t>
      </w:r>
      <w:r w:rsidR="001B2937">
        <w:t xml:space="preserve"> Maybe </w:t>
      </w:r>
      <w:proofErr w:type="gramStart"/>
      <w:r w:rsidR="001B2937">
        <w:t>I’m not understanding</w:t>
      </w:r>
      <w:proofErr w:type="gramEnd"/>
      <w:r w:rsidR="001B2937">
        <w:t xml:space="preserve"> something.</w:t>
      </w:r>
      <w:r w:rsidR="00CB5678">
        <w:t xml:space="preserve"> I still think that these selections should just be made in the “sample plan” creation.</w:t>
      </w:r>
      <w:r w:rsidR="0059670D">
        <w:t xml:space="preserve"> </w:t>
      </w:r>
      <w:r w:rsidR="0059670D" w:rsidRPr="00067A74">
        <w:rPr>
          <w:color w:val="FF0000"/>
        </w:rPr>
        <w:t>Nationally yes, there are other types then water. Remember, when you select it once for a subsector when doing the approval, it will remember it for the next time.</w:t>
      </w:r>
    </w:p>
    <w:p w:rsidR="003B5E8F" w:rsidRDefault="003B5E8F">
      <w:pPr>
        <w:rPr>
          <w:b/>
        </w:rPr>
      </w:pPr>
      <w:r>
        <w:rPr>
          <w:b/>
        </w:rPr>
        <w:t>Input Tool</w:t>
      </w:r>
    </w:p>
    <w:p w:rsidR="000A6FFD" w:rsidRPr="00067A74" w:rsidRDefault="000A6FFD" w:rsidP="003B5E8F">
      <w:pPr>
        <w:pStyle w:val="ListParagraph"/>
        <w:numPr>
          <w:ilvl w:val="0"/>
          <w:numId w:val="2"/>
        </w:numPr>
        <w:rPr>
          <w:b/>
          <w:color w:val="FF0000"/>
        </w:rPr>
      </w:pPr>
      <w:r>
        <w:t xml:space="preserve">When opening the input tool, could we rename “open sampling plan” to “select dataset” maybe? I know I was the one to propose changing the </w:t>
      </w:r>
      <w:r w:rsidR="00CB322A">
        <w:t>“</w:t>
      </w:r>
      <w:proofErr w:type="spellStart"/>
      <w:r>
        <w:t>config</w:t>
      </w:r>
      <w:proofErr w:type="spellEnd"/>
      <w:r>
        <w:t xml:space="preserve"> file</w:t>
      </w:r>
      <w:r w:rsidR="00CB322A">
        <w:t>”</w:t>
      </w:r>
      <w:r>
        <w:t xml:space="preserve"> to </w:t>
      </w:r>
      <w:r w:rsidR="00CB322A">
        <w:t>“</w:t>
      </w:r>
      <w:r>
        <w:t>sample plan</w:t>
      </w:r>
      <w:r w:rsidR="00CB322A">
        <w:t>”</w:t>
      </w:r>
      <w:r>
        <w:t xml:space="preserve">, and I know that’s what you’re really opening but I think as a user the reference to the file continually </w:t>
      </w:r>
      <w:r w:rsidR="00CB322A">
        <w:t>changes</w:t>
      </w:r>
      <w:r>
        <w:t xml:space="preserve"> and I think the terminology should reflect </w:t>
      </w:r>
      <w:r w:rsidR="00CB322A">
        <w:t>that</w:t>
      </w:r>
      <w:r>
        <w:t xml:space="preserve">. In the web tool when you are creating a </w:t>
      </w:r>
      <w:proofErr w:type="spellStart"/>
      <w:r>
        <w:t>config</w:t>
      </w:r>
      <w:proofErr w:type="spellEnd"/>
      <w:r>
        <w:t xml:space="preserve"> file, you are really setting up your sample plan for the year, when using the input </w:t>
      </w:r>
      <w:proofErr w:type="gramStart"/>
      <w:r>
        <w:t>tool,</w:t>
      </w:r>
      <w:proofErr w:type="gramEnd"/>
      <w:r>
        <w:t xml:space="preserve"> you’re entering data so I think it would be better to refer to</w:t>
      </w:r>
      <w:r w:rsidR="0049032F">
        <w:t xml:space="preserve"> it as a dataset at this point? </w:t>
      </w:r>
      <w:r w:rsidR="001B2937">
        <w:t xml:space="preserve">Would it be better to refer to the file as </w:t>
      </w:r>
      <w:r>
        <w:t>a dataset the entire time instead?</w:t>
      </w:r>
      <w:r w:rsidR="0059670D">
        <w:t xml:space="preserve"> </w:t>
      </w:r>
      <w:r w:rsidR="0059670D" w:rsidRPr="00067A74">
        <w:rPr>
          <w:color w:val="FF0000"/>
        </w:rPr>
        <w:t>(The file is really the plan, it does not contain any data</w:t>
      </w:r>
      <w:r w:rsidR="00067A74" w:rsidRPr="00067A74">
        <w:rPr>
          <w:color w:val="FF0000"/>
        </w:rPr>
        <w:t>.</w:t>
      </w:r>
      <w:r w:rsidR="0059670D" w:rsidRPr="00067A74">
        <w:rPr>
          <w:color w:val="FF0000"/>
        </w:rPr>
        <w:t xml:space="preserve"> </w:t>
      </w:r>
      <w:r w:rsidR="00067A74" w:rsidRPr="00067A74">
        <w:rPr>
          <w:color w:val="FF0000"/>
        </w:rPr>
        <w:t>I</w:t>
      </w:r>
      <w:r w:rsidR="0059670D" w:rsidRPr="00067A74">
        <w:rPr>
          <w:color w:val="FF0000"/>
        </w:rPr>
        <w:t xml:space="preserve">t has the backbone for the data to be entered). </w:t>
      </w:r>
      <w:r w:rsidR="00067A74" w:rsidRPr="00067A74">
        <w:rPr>
          <w:color w:val="FF0000"/>
        </w:rPr>
        <w:t>T</w:t>
      </w:r>
      <w:r w:rsidR="0059670D" w:rsidRPr="00067A74">
        <w:rPr>
          <w:color w:val="FF0000"/>
        </w:rPr>
        <w:t xml:space="preserve">hink this would make it more confusing to change it but we should bring it up at the Moncton meeting to get </w:t>
      </w:r>
      <w:r w:rsidR="00067A74" w:rsidRPr="00067A74">
        <w:rPr>
          <w:color w:val="FF0000"/>
        </w:rPr>
        <w:t>everyone</w:t>
      </w:r>
      <w:r w:rsidR="0059670D" w:rsidRPr="00067A74">
        <w:rPr>
          <w:color w:val="FF0000"/>
        </w:rPr>
        <w:t xml:space="preserve"> on the same page. </w:t>
      </w:r>
    </w:p>
    <w:p w:rsidR="003B5E8F" w:rsidRPr="00DB4955" w:rsidRDefault="00DB4955" w:rsidP="003B5E8F">
      <w:pPr>
        <w:pStyle w:val="ListParagraph"/>
        <w:numPr>
          <w:ilvl w:val="0"/>
          <w:numId w:val="2"/>
        </w:numPr>
        <w:rPr>
          <w:b/>
        </w:rPr>
      </w:pPr>
      <w:r>
        <w:t xml:space="preserve">Could we </w:t>
      </w:r>
      <w:r w:rsidR="000A6FFD">
        <w:t>rename</w:t>
      </w:r>
      <w:r>
        <w:t xml:space="preserve"> “secret code” to password </w:t>
      </w:r>
      <w:r w:rsidR="000A6FFD">
        <w:t>or access code</w:t>
      </w:r>
      <w:r w:rsidR="00864A65">
        <w:t xml:space="preserve"> (also in the sample plan creation in the web tool)</w:t>
      </w:r>
      <w:r>
        <w:t>?</w:t>
      </w:r>
      <w:r w:rsidR="0059670D">
        <w:t xml:space="preserve"> </w:t>
      </w:r>
      <w:r w:rsidR="0059670D" w:rsidRPr="00067A74">
        <w:rPr>
          <w:color w:val="FF0000"/>
        </w:rPr>
        <w:t>Yes, access code sounds good.</w:t>
      </w:r>
    </w:p>
    <w:p w:rsidR="00DB4955" w:rsidRPr="006C1946" w:rsidRDefault="00917D3F" w:rsidP="003B5E8F">
      <w:pPr>
        <w:pStyle w:val="ListParagraph"/>
        <w:numPr>
          <w:ilvl w:val="0"/>
          <w:numId w:val="2"/>
        </w:numPr>
        <w:rPr>
          <w:b/>
          <w:color w:val="FF0000"/>
        </w:rPr>
      </w:pPr>
      <w:r>
        <w:t xml:space="preserve">When </w:t>
      </w:r>
      <w:r w:rsidR="00DB4955">
        <w:t>I enter the tides manually, then enter the WQ data, at some point the tides are getting deleted and I have to re</w:t>
      </w:r>
      <w:r w:rsidR="00653E76">
        <w:t>-</w:t>
      </w:r>
      <w:r w:rsidR="00DB4955">
        <w:t>enter them.</w:t>
      </w:r>
      <w:r w:rsidR="0059670D">
        <w:t xml:space="preserve"> </w:t>
      </w:r>
      <w:r w:rsidR="0059670D" w:rsidRPr="006C1946">
        <w:rPr>
          <w:color w:val="FF0000"/>
        </w:rPr>
        <w:t xml:space="preserve">You should always enter tide data last, because every time you change or add a ‘Time’ then the input tool wants to warn you to recalculate the tide by </w:t>
      </w:r>
      <w:r w:rsidR="006C1946">
        <w:rPr>
          <w:color w:val="FF0000"/>
        </w:rPr>
        <w:t>re-</w:t>
      </w:r>
      <w:r w:rsidR="006C1946" w:rsidRPr="006C1946">
        <w:rPr>
          <w:color w:val="FF0000"/>
        </w:rPr>
        <w:t>clicking</w:t>
      </w:r>
      <w:r w:rsidR="0059670D" w:rsidRPr="006C1946">
        <w:rPr>
          <w:color w:val="FF0000"/>
        </w:rPr>
        <w:t xml:space="preserve"> the tide button. This has to be there in order to prevent anyone from changing sampling times and forgetting to re calculate tides. </w:t>
      </w:r>
    </w:p>
    <w:p w:rsidR="00DB4955" w:rsidRPr="006C1946" w:rsidRDefault="00DB4955" w:rsidP="003B5E8F">
      <w:pPr>
        <w:pStyle w:val="ListParagraph"/>
        <w:numPr>
          <w:ilvl w:val="0"/>
          <w:numId w:val="2"/>
        </w:numPr>
        <w:rPr>
          <w:b/>
          <w:color w:val="FF0000"/>
        </w:rPr>
      </w:pPr>
      <w:r>
        <w:lastRenderedPageBreak/>
        <w:t xml:space="preserve">Once </w:t>
      </w:r>
      <w:r w:rsidR="00653E76">
        <w:t xml:space="preserve">data has been entered into a datasheet, you </w:t>
      </w:r>
      <w:r w:rsidR="00917D3F">
        <w:t>can’t</w:t>
      </w:r>
      <w:r w:rsidR="00653E76">
        <w:t xml:space="preserve"> go back and change the date sampled if you made an error. We need to have to ability to change the date so we don’t have to re-enter all the data.</w:t>
      </w:r>
      <w:r w:rsidR="0059670D">
        <w:t xml:space="preserve"> </w:t>
      </w:r>
      <w:r w:rsidR="0059670D" w:rsidRPr="006C1946">
        <w:rPr>
          <w:color w:val="FF0000"/>
        </w:rPr>
        <w:t xml:space="preserve">This feature in explained in the SOP, </w:t>
      </w:r>
      <w:r w:rsidR="006C1946" w:rsidRPr="006C1946">
        <w:rPr>
          <w:color w:val="FF0000"/>
        </w:rPr>
        <w:t>basically</w:t>
      </w:r>
      <w:r w:rsidR="0059670D" w:rsidRPr="006C1946">
        <w:rPr>
          <w:color w:val="FF0000"/>
        </w:rPr>
        <w:t xml:space="preserve"> you select the sampling date and click F2 and a pop up box will appear to help you change the date.</w:t>
      </w:r>
    </w:p>
    <w:p w:rsidR="006C1946" w:rsidRDefault="006C1946" w:rsidP="006C1946">
      <w:pPr>
        <w:rPr>
          <w:b/>
          <w:color w:val="FF0000"/>
        </w:rPr>
      </w:pPr>
    </w:p>
    <w:p w:rsidR="006C1946" w:rsidRPr="006C1946" w:rsidRDefault="006C1946" w:rsidP="006C1946">
      <w:pPr>
        <w:rPr>
          <w:b/>
          <w:color w:val="FF0000"/>
        </w:rPr>
      </w:pPr>
      <w:r>
        <w:rPr>
          <w:b/>
          <w:color w:val="FF0000"/>
        </w:rPr>
        <w:t xml:space="preserve">Thanks </w:t>
      </w:r>
      <w:r w:rsidRPr="006C1946">
        <w:rPr>
          <w:b/>
          <w:color w:val="FF0000"/>
        </w:rPr>
        <w:sym w:font="Wingdings" w:char="F04A"/>
      </w:r>
    </w:p>
    <w:p w:rsidR="00006215" w:rsidRPr="002A34CF" w:rsidRDefault="00006215" w:rsidP="002A34CF">
      <w:pPr>
        <w:rPr>
          <w:b/>
        </w:rPr>
      </w:pPr>
    </w:p>
    <w:sectPr w:rsidR="00006215" w:rsidRPr="002A34CF" w:rsidSect="00750C15">
      <w:headerReference w:type="default" r:id="rId14"/>
      <w:footerReference w:type="default" r:id="rId15"/>
      <w:pgSz w:w="12240" w:h="15840"/>
      <w:pgMar w:top="720" w:right="720" w:bottom="720" w:left="720" w:header="227" w:footer="34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2DA8" w:rsidRDefault="00292DA8" w:rsidP="00D96268">
      <w:pPr>
        <w:spacing w:after="0" w:line="240" w:lineRule="auto"/>
      </w:pPr>
      <w:r>
        <w:separator/>
      </w:r>
    </w:p>
  </w:endnote>
  <w:endnote w:type="continuationSeparator" w:id="0">
    <w:p w:rsidR="00292DA8" w:rsidRDefault="00292DA8" w:rsidP="00D96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7317809"/>
      <w:docPartObj>
        <w:docPartGallery w:val="Page Numbers (Bottom of Page)"/>
        <w:docPartUnique/>
      </w:docPartObj>
    </w:sdtPr>
    <w:sdtEndPr>
      <w:rPr>
        <w:noProof/>
        <w:color w:val="BFBFBF" w:themeColor="background1" w:themeShade="BF"/>
      </w:rPr>
    </w:sdtEndPr>
    <w:sdtContent>
      <w:p w:rsidR="00750C15" w:rsidRPr="00750C15" w:rsidRDefault="00750C15">
        <w:pPr>
          <w:pStyle w:val="Footer"/>
          <w:jc w:val="right"/>
          <w:rPr>
            <w:color w:val="BFBFBF" w:themeColor="background1" w:themeShade="BF"/>
          </w:rPr>
        </w:pPr>
        <w:r w:rsidRPr="00750C15">
          <w:rPr>
            <w:color w:val="BFBFBF" w:themeColor="background1" w:themeShade="BF"/>
          </w:rPr>
          <w:fldChar w:fldCharType="begin"/>
        </w:r>
        <w:r w:rsidRPr="00750C15">
          <w:rPr>
            <w:color w:val="BFBFBF" w:themeColor="background1" w:themeShade="BF"/>
          </w:rPr>
          <w:instrText xml:space="preserve"> PAGE   \* MERGEFORMAT </w:instrText>
        </w:r>
        <w:r w:rsidRPr="00750C15">
          <w:rPr>
            <w:color w:val="BFBFBF" w:themeColor="background1" w:themeShade="BF"/>
          </w:rPr>
          <w:fldChar w:fldCharType="separate"/>
        </w:r>
        <w:r w:rsidR="00D5724A">
          <w:rPr>
            <w:noProof/>
            <w:color w:val="BFBFBF" w:themeColor="background1" w:themeShade="BF"/>
          </w:rPr>
          <w:t>1</w:t>
        </w:r>
        <w:r w:rsidRPr="00750C15">
          <w:rPr>
            <w:noProof/>
            <w:color w:val="BFBFBF" w:themeColor="background1" w:themeShade="BF"/>
          </w:rPr>
          <w:fldChar w:fldCharType="end"/>
        </w:r>
      </w:p>
    </w:sdtContent>
  </w:sdt>
  <w:p w:rsidR="00750C15" w:rsidRDefault="00750C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2DA8" w:rsidRDefault="00292DA8" w:rsidP="00D96268">
      <w:pPr>
        <w:spacing w:after="0" w:line="240" w:lineRule="auto"/>
      </w:pPr>
      <w:r>
        <w:separator/>
      </w:r>
    </w:p>
  </w:footnote>
  <w:footnote w:type="continuationSeparator" w:id="0">
    <w:p w:rsidR="00292DA8" w:rsidRDefault="00292DA8" w:rsidP="00D9626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6268" w:rsidRPr="00D96268" w:rsidRDefault="00D96268" w:rsidP="00D96268">
    <w:pPr>
      <w:pStyle w:val="Header"/>
      <w:jc w:val="right"/>
      <w:rPr>
        <w:i/>
        <w:sz w:val="20"/>
        <w:szCs w:val="20"/>
      </w:rPr>
    </w:pPr>
    <w:r w:rsidRPr="00D96268">
      <w:rPr>
        <w:i/>
        <w:color w:val="BFBFBF" w:themeColor="background1" w:themeShade="BF"/>
        <w:sz w:val="20"/>
        <w:szCs w:val="20"/>
      </w:rPr>
      <w:t>November 2016</w:t>
    </w:r>
  </w:p>
  <w:p w:rsidR="00D96268" w:rsidRDefault="00D9626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8C5DE5"/>
    <w:multiLevelType w:val="hybridMultilevel"/>
    <w:tmpl w:val="B9DCD7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58A32871"/>
    <w:multiLevelType w:val="hybridMultilevel"/>
    <w:tmpl w:val="724E89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62EB11F2"/>
    <w:multiLevelType w:val="hybridMultilevel"/>
    <w:tmpl w:val="5204C1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D26"/>
    <w:rsid w:val="00003249"/>
    <w:rsid w:val="00006215"/>
    <w:rsid w:val="000461C1"/>
    <w:rsid w:val="00067A74"/>
    <w:rsid w:val="00077C97"/>
    <w:rsid w:val="000A5BC6"/>
    <w:rsid w:val="000A6FFD"/>
    <w:rsid w:val="00160B17"/>
    <w:rsid w:val="001710A6"/>
    <w:rsid w:val="001A5540"/>
    <w:rsid w:val="001B2937"/>
    <w:rsid w:val="001B6C30"/>
    <w:rsid w:val="002048A6"/>
    <w:rsid w:val="00227A32"/>
    <w:rsid w:val="00272B6A"/>
    <w:rsid w:val="00292DA8"/>
    <w:rsid w:val="002A34CF"/>
    <w:rsid w:val="00315E01"/>
    <w:rsid w:val="00371CFD"/>
    <w:rsid w:val="003B5E8F"/>
    <w:rsid w:val="00436045"/>
    <w:rsid w:val="004504C7"/>
    <w:rsid w:val="0049032F"/>
    <w:rsid w:val="00490F32"/>
    <w:rsid w:val="0059670D"/>
    <w:rsid w:val="005B35D8"/>
    <w:rsid w:val="00620457"/>
    <w:rsid w:val="00653E76"/>
    <w:rsid w:val="006C1946"/>
    <w:rsid w:val="0070417C"/>
    <w:rsid w:val="0074783F"/>
    <w:rsid w:val="00750C15"/>
    <w:rsid w:val="00754EDD"/>
    <w:rsid w:val="007E75C1"/>
    <w:rsid w:val="00826E1A"/>
    <w:rsid w:val="00864A65"/>
    <w:rsid w:val="0089011C"/>
    <w:rsid w:val="008A0215"/>
    <w:rsid w:val="008C01B2"/>
    <w:rsid w:val="008C2B0A"/>
    <w:rsid w:val="00917D3F"/>
    <w:rsid w:val="009508EB"/>
    <w:rsid w:val="009743EA"/>
    <w:rsid w:val="00975E57"/>
    <w:rsid w:val="00A056B5"/>
    <w:rsid w:val="00A6348B"/>
    <w:rsid w:val="00A80E4B"/>
    <w:rsid w:val="00AD49CD"/>
    <w:rsid w:val="00B76F8E"/>
    <w:rsid w:val="00B87E38"/>
    <w:rsid w:val="00BA7D26"/>
    <w:rsid w:val="00C2410D"/>
    <w:rsid w:val="00C97AC5"/>
    <w:rsid w:val="00CB322A"/>
    <w:rsid w:val="00CB5678"/>
    <w:rsid w:val="00D1253F"/>
    <w:rsid w:val="00D5724A"/>
    <w:rsid w:val="00D96268"/>
    <w:rsid w:val="00DA0127"/>
    <w:rsid w:val="00DB4955"/>
    <w:rsid w:val="00DF6D5A"/>
    <w:rsid w:val="00E33263"/>
    <w:rsid w:val="00EA3971"/>
    <w:rsid w:val="00EC77E4"/>
    <w:rsid w:val="00ED51EE"/>
    <w:rsid w:val="00F035A3"/>
    <w:rsid w:val="00F340DF"/>
    <w:rsid w:val="00FD227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7D26"/>
    <w:pPr>
      <w:ind w:left="720"/>
      <w:contextualSpacing/>
    </w:pPr>
  </w:style>
  <w:style w:type="paragraph" w:styleId="BalloonText">
    <w:name w:val="Balloon Text"/>
    <w:basedOn w:val="Normal"/>
    <w:link w:val="BalloonTextChar"/>
    <w:uiPriority w:val="99"/>
    <w:semiHidden/>
    <w:unhideWhenUsed/>
    <w:rsid w:val="00ED51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51EE"/>
    <w:rPr>
      <w:rFonts w:ascii="Tahoma" w:hAnsi="Tahoma" w:cs="Tahoma"/>
      <w:sz w:val="16"/>
      <w:szCs w:val="16"/>
    </w:rPr>
  </w:style>
  <w:style w:type="paragraph" w:styleId="Header">
    <w:name w:val="header"/>
    <w:basedOn w:val="Normal"/>
    <w:link w:val="HeaderChar"/>
    <w:uiPriority w:val="99"/>
    <w:unhideWhenUsed/>
    <w:rsid w:val="00D962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6268"/>
  </w:style>
  <w:style w:type="paragraph" w:styleId="Footer">
    <w:name w:val="footer"/>
    <w:basedOn w:val="Normal"/>
    <w:link w:val="FooterChar"/>
    <w:uiPriority w:val="99"/>
    <w:unhideWhenUsed/>
    <w:rsid w:val="00D962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626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7D26"/>
    <w:pPr>
      <w:ind w:left="720"/>
      <w:contextualSpacing/>
    </w:pPr>
  </w:style>
  <w:style w:type="paragraph" w:styleId="BalloonText">
    <w:name w:val="Balloon Text"/>
    <w:basedOn w:val="Normal"/>
    <w:link w:val="BalloonTextChar"/>
    <w:uiPriority w:val="99"/>
    <w:semiHidden/>
    <w:unhideWhenUsed/>
    <w:rsid w:val="00ED51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51EE"/>
    <w:rPr>
      <w:rFonts w:ascii="Tahoma" w:hAnsi="Tahoma" w:cs="Tahoma"/>
      <w:sz w:val="16"/>
      <w:szCs w:val="16"/>
    </w:rPr>
  </w:style>
  <w:style w:type="paragraph" w:styleId="Header">
    <w:name w:val="header"/>
    <w:basedOn w:val="Normal"/>
    <w:link w:val="HeaderChar"/>
    <w:uiPriority w:val="99"/>
    <w:unhideWhenUsed/>
    <w:rsid w:val="00D962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6268"/>
  </w:style>
  <w:style w:type="paragraph" w:styleId="Footer">
    <w:name w:val="footer"/>
    <w:basedOn w:val="Normal"/>
    <w:link w:val="FooterChar"/>
    <w:uiPriority w:val="99"/>
    <w:unhideWhenUsed/>
    <w:rsid w:val="00D962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62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Pages>
  <Words>1230</Words>
  <Characters>7017</Characters>
  <Application>Microsoft Office Word</Application>
  <DocSecurity>4</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Environment Canada</Company>
  <LinksUpToDate>false</LinksUpToDate>
  <CharactersWithSpaces>8231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Steeves,Lauren [Dartmouth]</dc:creator>
  <cp:lastModifiedBy>Richard,Julie Anne [Moncton]</cp:lastModifiedBy>
  <cp:revision>2</cp:revision>
  <dcterms:created xsi:type="dcterms:W3CDTF">2016-12-02T13:22:00Z</dcterms:created>
  <dcterms:modified xsi:type="dcterms:W3CDTF">2016-12-02T13:22:00Z</dcterms:modified>
</cp:coreProperties>
</file>